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1E" w:rsidRDefault="000C32EE">
      <w:pPr>
        <w:pStyle w:val="Standard"/>
        <w:jc w:val="center"/>
        <w:rPr>
          <w:rFonts w:ascii="sans-serif" w:hAnsi="sans-serif"/>
          <w:b/>
          <w:bCs/>
          <w:sz w:val="32"/>
          <w:szCs w:val="32"/>
        </w:rPr>
      </w:pPr>
      <w:r>
        <w:rPr>
          <w:rFonts w:ascii="sans-serif" w:hAnsi="sans-serif"/>
          <w:b/>
          <w:bCs/>
          <w:sz w:val="32"/>
          <w:szCs w:val="32"/>
        </w:rPr>
        <w:t>Drużynowe Mistrzostwa Powiatu Poznańskiego</w:t>
      </w:r>
    </w:p>
    <w:p w:rsidR="00F9051E" w:rsidRDefault="000C32EE">
      <w:pPr>
        <w:pStyle w:val="Standard"/>
        <w:jc w:val="center"/>
        <w:rPr>
          <w:rFonts w:ascii="sans-serif" w:hAnsi="sans-serif"/>
          <w:b/>
          <w:bCs/>
          <w:sz w:val="32"/>
          <w:szCs w:val="32"/>
        </w:rPr>
      </w:pPr>
      <w:r>
        <w:rPr>
          <w:rFonts w:ascii="sans-serif" w:hAnsi="sans-serif"/>
          <w:b/>
          <w:bCs/>
          <w:sz w:val="32"/>
          <w:szCs w:val="32"/>
        </w:rPr>
        <w:t>w Tenisie Stołowym Chłopców</w:t>
      </w:r>
    </w:p>
    <w:p w:rsidR="00F9051E" w:rsidRDefault="000C32EE">
      <w:pPr>
        <w:pStyle w:val="Standard"/>
        <w:jc w:val="center"/>
        <w:rPr>
          <w:rFonts w:ascii="sans-serif" w:hAnsi="sans-serif"/>
          <w:b/>
          <w:bCs/>
          <w:sz w:val="32"/>
          <w:szCs w:val="32"/>
        </w:rPr>
      </w:pPr>
      <w:r>
        <w:rPr>
          <w:rFonts w:ascii="sans-serif" w:hAnsi="sans-serif"/>
          <w:b/>
          <w:bCs/>
          <w:sz w:val="32"/>
          <w:szCs w:val="32"/>
        </w:rPr>
        <w:t>Szkół Podstawowych</w:t>
      </w:r>
    </w:p>
    <w:p w:rsidR="00F9051E" w:rsidRDefault="00F13A84">
      <w:pPr>
        <w:pStyle w:val="Standard"/>
        <w:jc w:val="center"/>
        <w:rPr>
          <w:rFonts w:ascii="sans-serif" w:hAnsi="sans-serif"/>
          <w:b/>
          <w:bCs/>
          <w:sz w:val="32"/>
          <w:szCs w:val="32"/>
        </w:rPr>
      </w:pPr>
      <w:r>
        <w:rPr>
          <w:rFonts w:ascii="sans-serif" w:hAnsi="sans-serif"/>
          <w:b/>
          <w:bCs/>
          <w:sz w:val="32"/>
          <w:szCs w:val="32"/>
        </w:rPr>
        <w:t>Pecna 07.10.2015</w:t>
      </w:r>
      <w:r w:rsidR="000C32EE">
        <w:rPr>
          <w:rFonts w:ascii="sans-serif" w:hAnsi="sans-serif"/>
          <w:b/>
          <w:bCs/>
          <w:sz w:val="32"/>
          <w:szCs w:val="32"/>
        </w:rPr>
        <w:t>’</w:t>
      </w:r>
    </w:p>
    <w:p w:rsidR="00F9051E" w:rsidRDefault="00F9051E">
      <w:pPr>
        <w:pStyle w:val="Standard"/>
        <w:jc w:val="center"/>
        <w:rPr>
          <w:rFonts w:ascii="sans-serif" w:hAnsi="sans-serif"/>
          <w:b/>
          <w:bCs/>
          <w:sz w:val="32"/>
          <w:szCs w:val="32"/>
        </w:rPr>
      </w:pPr>
    </w:p>
    <w:p w:rsidR="005318EB" w:rsidRDefault="005318EB">
      <w:pPr>
        <w:pStyle w:val="Standard"/>
        <w:jc w:val="center"/>
        <w:rPr>
          <w:rFonts w:ascii="sans-serif" w:hAnsi="sans-serif"/>
          <w:b/>
          <w:bCs/>
          <w:sz w:val="32"/>
          <w:szCs w:val="32"/>
        </w:rPr>
      </w:pPr>
    </w:p>
    <w:p w:rsidR="00F9051E" w:rsidRDefault="00F13A84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W zawodach wzięło udział 11</w:t>
      </w:r>
      <w:r w:rsidR="000C32EE">
        <w:rPr>
          <w:rFonts w:ascii="sans-serif" w:hAnsi="sans-serif"/>
        </w:rPr>
        <w:t xml:space="preserve"> szkół:</w:t>
      </w:r>
      <w:r>
        <w:rPr>
          <w:rFonts w:ascii="sans-serif" w:hAnsi="sans-serif"/>
          <w:b/>
          <w:bCs/>
        </w:rPr>
        <w:t xml:space="preserve"> SP nr 2</w:t>
      </w:r>
      <w:r w:rsidR="000C32EE">
        <w:rPr>
          <w:rFonts w:ascii="sans-serif" w:hAnsi="sans-serif"/>
          <w:b/>
          <w:bCs/>
        </w:rPr>
        <w:t xml:space="preserve"> z Lubonia,</w:t>
      </w:r>
      <w:r>
        <w:rPr>
          <w:rFonts w:ascii="sans-serif" w:hAnsi="sans-serif"/>
          <w:b/>
          <w:bCs/>
        </w:rPr>
        <w:t xml:space="preserve"> SP nr 1 z Puszczykowa, SP z Chludowa, SP nr 4</w:t>
      </w:r>
      <w:r w:rsidR="000C32EE">
        <w:rPr>
          <w:rFonts w:ascii="sans-serif" w:hAnsi="sans-serif"/>
          <w:b/>
          <w:bCs/>
        </w:rPr>
        <w:t xml:space="preserve"> ze Swarzędza, SP z Lusowa, SP z</w:t>
      </w:r>
      <w:r w:rsidR="005318EB">
        <w:rPr>
          <w:rFonts w:ascii="sans-serif" w:hAnsi="sans-serif"/>
          <w:b/>
          <w:bCs/>
        </w:rPr>
        <w:t>e</w:t>
      </w:r>
      <w:r w:rsidR="000C32EE">
        <w:rPr>
          <w:rFonts w:ascii="sans-serif" w:hAnsi="sans-serif"/>
          <w:b/>
          <w:bCs/>
        </w:rPr>
        <w:t xml:space="preserve"> Szczodrzykowa, SP ze Stęszewa, SP z Tulc, </w:t>
      </w:r>
      <w:r>
        <w:rPr>
          <w:rFonts w:ascii="sans-serif" w:hAnsi="sans-serif"/>
          <w:b/>
          <w:bCs/>
        </w:rPr>
        <w:br/>
        <w:t>SP z Mrowina, SP nr 2 z Mosiny</w:t>
      </w:r>
      <w:r w:rsidR="000C32EE">
        <w:rPr>
          <w:rFonts w:ascii="sans-serif" w:hAnsi="sans-serif"/>
          <w:b/>
          <w:bCs/>
        </w:rPr>
        <w:t>, SP z Kostrzyna.</w:t>
      </w:r>
    </w:p>
    <w:p w:rsidR="00F9051E" w:rsidRDefault="00F9051E" w:rsidP="005318EB">
      <w:pPr>
        <w:pStyle w:val="Standard"/>
        <w:spacing w:line="360" w:lineRule="auto"/>
        <w:jc w:val="both"/>
        <w:rPr>
          <w:rFonts w:ascii="sans-serif" w:hAnsi="sans-serif"/>
        </w:rPr>
      </w:pPr>
    </w:p>
    <w:p w:rsidR="00E13A8B" w:rsidRDefault="000C32EE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Druż</w:t>
      </w:r>
      <w:r w:rsidR="00F13A84">
        <w:rPr>
          <w:rFonts w:ascii="sans-serif" w:hAnsi="sans-serif"/>
        </w:rPr>
        <w:t>yny zostały podzielone na trzy</w:t>
      </w:r>
      <w:r>
        <w:rPr>
          <w:rFonts w:ascii="sans-serif" w:hAnsi="sans-serif"/>
        </w:rPr>
        <w:t xml:space="preserve"> grupy</w:t>
      </w:r>
      <w:r w:rsidR="00F13A84">
        <w:rPr>
          <w:rFonts w:ascii="sans-serif" w:hAnsi="sans-serif"/>
        </w:rPr>
        <w:t>: dwie 4 zespołowe i jedną 3 zespołową</w:t>
      </w:r>
      <w:r>
        <w:rPr>
          <w:rFonts w:ascii="sans-serif" w:hAnsi="sans-serif"/>
        </w:rPr>
        <w:t>. Drużyny rozegrały mecze systemem „każdy z każdym” w grupach</w:t>
      </w:r>
      <w:r w:rsidR="00E13A8B">
        <w:rPr>
          <w:rFonts w:ascii="sans-serif" w:hAnsi="sans-serif"/>
        </w:rPr>
        <w:t xml:space="preserve"> do trzech wygranych pojedynków</w:t>
      </w:r>
      <w:r>
        <w:rPr>
          <w:rFonts w:ascii="sans-serif" w:hAnsi="sans-serif"/>
        </w:rPr>
        <w:t xml:space="preserve">. Pierwsze drużyny </w:t>
      </w:r>
      <w:r w:rsidR="00E13A8B">
        <w:rPr>
          <w:rFonts w:ascii="sans-serif" w:hAnsi="sans-serif"/>
        </w:rPr>
        <w:t>z trzech kolejnych grup</w:t>
      </w:r>
      <w:r w:rsidR="005318EB">
        <w:rPr>
          <w:rFonts w:ascii="sans-serif" w:hAnsi="sans-serif"/>
        </w:rPr>
        <w:t xml:space="preserve"> zagrały w finale </w:t>
      </w:r>
      <w:r w:rsidR="005318EB">
        <w:rPr>
          <w:rFonts w:ascii="sans-serif" w:hAnsi="sans-serif" w:hint="eastAsia"/>
        </w:rPr>
        <w:t>„</w:t>
      </w:r>
      <w:r w:rsidR="005318EB">
        <w:rPr>
          <w:rFonts w:ascii="sans-serif" w:hAnsi="sans-serif"/>
        </w:rPr>
        <w:t>A</w:t>
      </w:r>
      <w:r w:rsidR="005318EB">
        <w:rPr>
          <w:rFonts w:ascii="sans-serif" w:hAnsi="sans-serif" w:hint="eastAsia"/>
        </w:rPr>
        <w:t>”</w:t>
      </w:r>
      <w:r w:rsidR="005318EB">
        <w:rPr>
          <w:rFonts w:ascii="sans-serif" w:hAnsi="sans-serif"/>
        </w:rPr>
        <w:t xml:space="preserve">- grupie </w:t>
      </w:r>
      <w:r w:rsidR="00E13A8B">
        <w:rPr>
          <w:rFonts w:ascii="sans-serif" w:hAnsi="sans-serif"/>
        </w:rPr>
        <w:t xml:space="preserve">3 zespołowej </w:t>
      </w:r>
      <w:r>
        <w:rPr>
          <w:rFonts w:ascii="sans-serif" w:hAnsi="sans-serif"/>
        </w:rPr>
        <w:t>systemem "każdy z każdym".</w:t>
      </w:r>
      <w:r w:rsidR="00E13A8B" w:rsidRPr="00E13A8B">
        <w:rPr>
          <w:rFonts w:ascii="sans-serif" w:hAnsi="sans-serif"/>
        </w:rPr>
        <w:t xml:space="preserve"> </w:t>
      </w:r>
      <w:r w:rsidR="00E13A8B">
        <w:rPr>
          <w:rFonts w:ascii="sans-serif" w:hAnsi="sans-serif"/>
        </w:rPr>
        <w:t xml:space="preserve">Drużyny z drugich miejsc w grupie zagrały </w:t>
      </w:r>
      <w:r w:rsidR="005318EB">
        <w:rPr>
          <w:rFonts w:ascii="sans-serif" w:hAnsi="sans-serif"/>
        </w:rPr>
        <w:t xml:space="preserve">w finale </w:t>
      </w:r>
      <w:r w:rsidR="005318EB">
        <w:rPr>
          <w:rFonts w:ascii="sans-serif" w:hAnsi="sans-serif" w:hint="eastAsia"/>
        </w:rPr>
        <w:t>„</w:t>
      </w:r>
      <w:r w:rsidR="005318EB">
        <w:rPr>
          <w:rFonts w:ascii="sans-serif" w:hAnsi="sans-serif"/>
        </w:rPr>
        <w:t>B</w:t>
      </w:r>
      <w:r w:rsidR="005318EB">
        <w:rPr>
          <w:rFonts w:ascii="sans-serif" w:hAnsi="sans-serif" w:hint="eastAsia"/>
        </w:rPr>
        <w:t>”</w:t>
      </w:r>
      <w:r w:rsidR="00E13A8B">
        <w:rPr>
          <w:rFonts w:ascii="sans-serif" w:hAnsi="sans-serif"/>
        </w:rPr>
        <w:t xml:space="preserve">o 4 miejsce premiowane awansem, także systemem „każdy z każdym”. Szkoły które zajęły dalsze miejsca </w:t>
      </w:r>
      <w:r w:rsidR="005318EB">
        <w:rPr>
          <w:rFonts w:ascii="sans-serif" w:hAnsi="sans-serif"/>
        </w:rPr>
        <w:br/>
      </w:r>
      <w:r w:rsidR="00E13A8B">
        <w:rPr>
          <w:rFonts w:ascii="sans-serif" w:hAnsi="sans-serif"/>
        </w:rPr>
        <w:t>w grupach zostały sklasyfikowane według wygranych meczów i zdobytych setów w grupach.</w:t>
      </w:r>
    </w:p>
    <w:p w:rsidR="00F9051E" w:rsidRDefault="00F9051E" w:rsidP="005318EB">
      <w:pPr>
        <w:pStyle w:val="Standard"/>
        <w:spacing w:line="360" w:lineRule="auto"/>
        <w:jc w:val="both"/>
        <w:rPr>
          <w:rFonts w:ascii="sans-serif" w:hAnsi="sans-serif"/>
        </w:rPr>
      </w:pPr>
    </w:p>
    <w:p w:rsidR="00E13A8B" w:rsidRPr="00E13A8B" w:rsidRDefault="005318EB" w:rsidP="005318EB">
      <w:pPr>
        <w:pStyle w:val="Standard"/>
        <w:spacing w:line="360" w:lineRule="auto"/>
        <w:jc w:val="both"/>
        <w:rPr>
          <w:rFonts w:ascii="sans-serif" w:hAnsi="sans-serif"/>
          <w:b/>
          <w:u w:val="single"/>
        </w:rPr>
      </w:pPr>
      <w:r>
        <w:rPr>
          <w:rFonts w:ascii="sans-serif" w:hAnsi="sans-serif"/>
          <w:b/>
          <w:u w:val="single"/>
        </w:rPr>
        <w:t xml:space="preserve">Finał </w:t>
      </w:r>
      <w:r>
        <w:rPr>
          <w:rFonts w:ascii="sans-serif" w:hAnsi="sans-serif" w:hint="eastAsia"/>
          <w:b/>
          <w:u w:val="single"/>
        </w:rPr>
        <w:t>„</w:t>
      </w:r>
      <w:r>
        <w:rPr>
          <w:rFonts w:ascii="sans-serif" w:hAnsi="sans-serif"/>
          <w:b/>
          <w:u w:val="single"/>
        </w:rPr>
        <w:t>A</w:t>
      </w:r>
      <w:r>
        <w:rPr>
          <w:rFonts w:ascii="sans-serif" w:hAnsi="sans-serif" w:hint="eastAsia"/>
          <w:b/>
          <w:u w:val="single"/>
        </w:rPr>
        <w:t>”</w:t>
      </w:r>
      <w:r w:rsidR="00E13A8B" w:rsidRPr="00E13A8B">
        <w:rPr>
          <w:rFonts w:ascii="sans-serif" w:hAnsi="sans-serif"/>
          <w:b/>
          <w:u w:val="single"/>
        </w:rPr>
        <w:t xml:space="preserve">: </w:t>
      </w:r>
    </w:p>
    <w:p w:rsidR="00E13A8B" w:rsidRDefault="00E13A8B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SP Tulce </w:t>
      </w:r>
      <w:r w:rsidRPr="00E13A8B">
        <w:rPr>
          <w:rFonts w:ascii="sans-serif" w:hAnsi="sans-serif"/>
          <w:b/>
        </w:rPr>
        <w:t>3 – 1</w:t>
      </w:r>
      <w:r>
        <w:rPr>
          <w:rFonts w:ascii="sans-serif" w:hAnsi="sans-serif"/>
        </w:rPr>
        <w:t xml:space="preserve"> SP Chludowo</w:t>
      </w:r>
    </w:p>
    <w:p w:rsidR="00E13A8B" w:rsidRDefault="00E13A8B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SP Tulce </w:t>
      </w:r>
      <w:r w:rsidRPr="00E13A8B">
        <w:rPr>
          <w:rFonts w:ascii="sans-serif" w:hAnsi="sans-serif"/>
          <w:b/>
        </w:rPr>
        <w:t>3 – 1</w:t>
      </w:r>
      <w:r>
        <w:rPr>
          <w:rFonts w:ascii="sans-serif" w:hAnsi="sans-serif"/>
        </w:rPr>
        <w:t xml:space="preserve"> SP Mrowino</w:t>
      </w:r>
    </w:p>
    <w:p w:rsidR="00E13A8B" w:rsidRDefault="00E13A8B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SP Chludowo </w:t>
      </w:r>
      <w:r w:rsidRPr="00E13A8B">
        <w:rPr>
          <w:rFonts w:ascii="sans-serif" w:hAnsi="sans-serif"/>
          <w:b/>
        </w:rPr>
        <w:t>3 – 1</w:t>
      </w:r>
      <w:r>
        <w:rPr>
          <w:rFonts w:ascii="sans-serif" w:hAnsi="sans-serif"/>
        </w:rPr>
        <w:t xml:space="preserve"> SP Mrowino</w:t>
      </w:r>
    </w:p>
    <w:p w:rsidR="00E13A8B" w:rsidRDefault="00E13A8B" w:rsidP="005318EB">
      <w:pPr>
        <w:pStyle w:val="Standard"/>
        <w:spacing w:line="360" w:lineRule="auto"/>
        <w:jc w:val="both"/>
        <w:rPr>
          <w:rFonts w:ascii="sans-serif" w:hAnsi="sans-serif"/>
        </w:rPr>
      </w:pPr>
    </w:p>
    <w:p w:rsidR="00E13A8B" w:rsidRPr="00E13A8B" w:rsidRDefault="005318EB" w:rsidP="005318EB">
      <w:pPr>
        <w:pStyle w:val="Standard"/>
        <w:spacing w:line="360" w:lineRule="auto"/>
        <w:jc w:val="both"/>
        <w:rPr>
          <w:rFonts w:ascii="sans-serif" w:hAnsi="sans-serif"/>
          <w:b/>
          <w:u w:val="single"/>
        </w:rPr>
      </w:pPr>
      <w:r>
        <w:rPr>
          <w:rFonts w:ascii="sans-serif" w:hAnsi="sans-serif"/>
          <w:b/>
          <w:u w:val="single"/>
        </w:rPr>
        <w:t xml:space="preserve">Finał </w:t>
      </w:r>
      <w:r>
        <w:rPr>
          <w:rFonts w:ascii="sans-serif" w:hAnsi="sans-serif" w:hint="eastAsia"/>
          <w:b/>
          <w:u w:val="single"/>
        </w:rPr>
        <w:t>„</w:t>
      </w:r>
      <w:r>
        <w:rPr>
          <w:rFonts w:ascii="sans-serif" w:hAnsi="sans-serif"/>
          <w:b/>
          <w:u w:val="single"/>
        </w:rPr>
        <w:t>B</w:t>
      </w:r>
      <w:r>
        <w:rPr>
          <w:rFonts w:ascii="sans-serif" w:hAnsi="sans-serif" w:hint="eastAsia"/>
          <w:b/>
          <w:u w:val="single"/>
        </w:rPr>
        <w:t>”</w:t>
      </w:r>
      <w:r w:rsidR="00E13A8B" w:rsidRPr="00E13A8B">
        <w:rPr>
          <w:rFonts w:ascii="sans-serif" w:hAnsi="sans-serif"/>
          <w:b/>
          <w:u w:val="single"/>
        </w:rPr>
        <w:t>o IV miejsce premiowane awansem do zawodów rejonowych</w:t>
      </w:r>
    </w:p>
    <w:p w:rsidR="00E13A8B" w:rsidRDefault="00E13A8B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SP Szczodrzykowo </w:t>
      </w:r>
      <w:r w:rsidRPr="00E13A8B">
        <w:rPr>
          <w:rFonts w:ascii="sans-serif" w:hAnsi="sans-serif"/>
          <w:b/>
        </w:rPr>
        <w:t>3 – 0</w:t>
      </w:r>
      <w:r>
        <w:rPr>
          <w:rFonts w:ascii="sans-serif" w:hAnsi="sans-serif"/>
        </w:rPr>
        <w:t xml:space="preserve"> SP Kostrzyn</w:t>
      </w:r>
    </w:p>
    <w:p w:rsidR="00E13A8B" w:rsidRDefault="00E13A8B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SP Szczodrzykowo </w:t>
      </w:r>
      <w:r w:rsidRPr="00E13A8B">
        <w:rPr>
          <w:rFonts w:ascii="sans-serif" w:hAnsi="sans-serif"/>
          <w:b/>
        </w:rPr>
        <w:t>3 – 2</w:t>
      </w:r>
      <w:r>
        <w:rPr>
          <w:rFonts w:ascii="sans-serif" w:hAnsi="sans-serif"/>
        </w:rPr>
        <w:t xml:space="preserve"> SP Lusowo</w:t>
      </w:r>
    </w:p>
    <w:p w:rsidR="00E13A8B" w:rsidRDefault="00E13A8B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SP Lusowo </w:t>
      </w:r>
      <w:r w:rsidRPr="00E13A8B">
        <w:rPr>
          <w:rFonts w:ascii="sans-serif" w:hAnsi="sans-serif"/>
          <w:b/>
        </w:rPr>
        <w:t>3 – 2</w:t>
      </w:r>
      <w:r>
        <w:rPr>
          <w:rFonts w:ascii="sans-serif" w:hAnsi="sans-serif"/>
        </w:rPr>
        <w:t xml:space="preserve"> SP Kostrzyn</w:t>
      </w:r>
    </w:p>
    <w:p w:rsidR="00E13A8B" w:rsidRDefault="00E13A8B" w:rsidP="005318EB">
      <w:pPr>
        <w:pStyle w:val="Standard"/>
        <w:spacing w:line="360" w:lineRule="auto"/>
        <w:jc w:val="both"/>
        <w:rPr>
          <w:rFonts w:ascii="sans-serif" w:hAnsi="sans-serif"/>
        </w:rPr>
      </w:pPr>
    </w:p>
    <w:p w:rsidR="00F9051E" w:rsidRPr="00E13A8B" w:rsidRDefault="000C32EE" w:rsidP="005318EB">
      <w:pPr>
        <w:pStyle w:val="Standard"/>
        <w:spacing w:line="360" w:lineRule="auto"/>
        <w:jc w:val="both"/>
        <w:rPr>
          <w:rFonts w:ascii="sans-serif" w:hAnsi="sans-serif"/>
          <w:b/>
          <w:bCs/>
          <w:u w:val="single"/>
        </w:rPr>
      </w:pPr>
      <w:r w:rsidRPr="00E13A8B">
        <w:rPr>
          <w:rFonts w:ascii="sans-serif" w:hAnsi="sans-serif"/>
          <w:b/>
          <w:bCs/>
          <w:u w:val="single"/>
        </w:rPr>
        <w:t>Klasyfikacja końcowa:</w:t>
      </w:r>
    </w:p>
    <w:p w:rsidR="00F9051E" w:rsidRDefault="00F9051E" w:rsidP="005318EB">
      <w:pPr>
        <w:pStyle w:val="Standard"/>
        <w:spacing w:line="360" w:lineRule="auto"/>
        <w:jc w:val="both"/>
        <w:rPr>
          <w:rFonts w:ascii="sans-serif" w:hAnsi="sans-serif"/>
        </w:rPr>
      </w:pPr>
    </w:p>
    <w:p w:rsidR="00F9051E" w:rsidRDefault="000C32EE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1</w:t>
      </w:r>
      <w:r>
        <w:rPr>
          <w:rFonts w:ascii="sans-serif" w:hAnsi="sans-serif"/>
          <w:b/>
          <w:bCs/>
        </w:rPr>
        <w:t xml:space="preserve">. SP z </w:t>
      </w:r>
      <w:r w:rsidR="00E13A8B">
        <w:rPr>
          <w:rFonts w:ascii="sans-serif" w:hAnsi="sans-serif"/>
          <w:b/>
          <w:bCs/>
        </w:rPr>
        <w:t>Tulc</w:t>
      </w:r>
    </w:p>
    <w:p w:rsidR="00F9051E" w:rsidRDefault="000C32EE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Zachód</w:t>
      </w:r>
    </w:p>
    <w:p w:rsidR="00F9051E" w:rsidRDefault="000C32EE" w:rsidP="005318EB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2. SP z Chludowa</w:t>
      </w:r>
    </w:p>
    <w:p w:rsidR="00F9051E" w:rsidRDefault="000C32EE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Wschód</w:t>
      </w:r>
    </w:p>
    <w:p w:rsidR="00F9051E" w:rsidRDefault="00E13A8B" w:rsidP="005318EB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3. SP z Mrowina</w:t>
      </w:r>
    </w:p>
    <w:p w:rsidR="00F9051E" w:rsidRDefault="000C32EE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Zachód</w:t>
      </w:r>
    </w:p>
    <w:p w:rsidR="00F9051E" w:rsidRDefault="00E13A8B" w:rsidP="005318EB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lastRenderedPageBreak/>
        <w:t xml:space="preserve">4. </w:t>
      </w:r>
      <w:proofErr w:type="spellStart"/>
      <w:r>
        <w:rPr>
          <w:rFonts w:ascii="sans-serif" w:hAnsi="sans-serif"/>
          <w:b/>
          <w:bCs/>
        </w:rPr>
        <w:t>Sp</w:t>
      </w:r>
      <w:proofErr w:type="spellEnd"/>
      <w:r>
        <w:rPr>
          <w:rFonts w:ascii="sans-serif" w:hAnsi="sans-serif"/>
          <w:b/>
          <w:bCs/>
        </w:rPr>
        <w:t xml:space="preserve"> z</w:t>
      </w:r>
      <w:r w:rsidR="008B7A3D">
        <w:rPr>
          <w:rFonts w:ascii="sans-serif" w:hAnsi="sans-serif"/>
          <w:b/>
          <w:bCs/>
        </w:rPr>
        <w:t>e</w:t>
      </w:r>
      <w:r>
        <w:rPr>
          <w:rFonts w:ascii="sans-serif" w:hAnsi="sans-serif"/>
          <w:b/>
          <w:bCs/>
        </w:rPr>
        <w:t xml:space="preserve"> Szczodrzykowa</w:t>
      </w:r>
    </w:p>
    <w:p w:rsidR="00F9051E" w:rsidRDefault="000C32EE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Wschód</w:t>
      </w:r>
    </w:p>
    <w:p w:rsidR="00F9051E" w:rsidRDefault="000C32EE" w:rsidP="005318EB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5. SP z Lusowa</w:t>
      </w:r>
    </w:p>
    <w:p w:rsidR="00F9051E" w:rsidRDefault="008B7A3D" w:rsidP="005318EB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6. SP z Kostrzyna</w:t>
      </w:r>
    </w:p>
    <w:p w:rsidR="00F9051E" w:rsidRDefault="008B7A3D" w:rsidP="005318EB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7. SP nr 4 ze Swarzędza</w:t>
      </w:r>
    </w:p>
    <w:p w:rsidR="00F9051E" w:rsidRDefault="008B7A3D" w:rsidP="005318EB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8. SP nr 1 z Puszczykowa</w:t>
      </w:r>
    </w:p>
    <w:p w:rsidR="00F9051E" w:rsidRDefault="005318EB" w:rsidP="005318EB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9. SP ze Stęszewa</w:t>
      </w:r>
    </w:p>
    <w:p w:rsidR="00F9051E" w:rsidRDefault="008B7A3D" w:rsidP="005318EB">
      <w:pPr>
        <w:pStyle w:val="Standard"/>
        <w:numPr>
          <w:ilvl w:val="0"/>
          <w:numId w:val="1"/>
        </w:numPr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SP nr 2 z Mosiny</w:t>
      </w:r>
    </w:p>
    <w:p w:rsidR="00F9051E" w:rsidRDefault="008B7A3D" w:rsidP="005318EB">
      <w:pPr>
        <w:pStyle w:val="Standard"/>
        <w:numPr>
          <w:ilvl w:val="0"/>
          <w:numId w:val="1"/>
        </w:numPr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SP nr 2 z Lubonia</w:t>
      </w:r>
    </w:p>
    <w:p w:rsidR="00F9051E" w:rsidRDefault="00F9051E" w:rsidP="005318EB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</w:p>
    <w:p w:rsidR="00F9051E" w:rsidRDefault="000C32EE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Przemysław Biernat</w:t>
      </w:r>
    </w:p>
    <w:sectPr w:rsidR="00F9051E" w:rsidSect="00F9051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05" w:rsidRDefault="005D5B05" w:rsidP="00F9051E">
      <w:r>
        <w:separator/>
      </w:r>
    </w:p>
  </w:endnote>
  <w:endnote w:type="continuationSeparator" w:id="0">
    <w:p w:rsidR="005D5B05" w:rsidRDefault="005D5B05" w:rsidP="00F90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05" w:rsidRDefault="005D5B05" w:rsidP="00F9051E">
      <w:r w:rsidRPr="00F9051E">
        <w:rPr>
          <w:color w:val="000000"/>
        </w:rPr>
        <w:separator/>
      </w:r>
    </w:p>
  </w:footnote>
  <w:footnote w:type="continuationSeparator" w:id="0">
    <w:p w:rsidR="005D5B05" w:rsidRDefault="005D5B05" w:rsidP="00F90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F07ED"/>
    <w:multiLevelType w:val="multilevel"/>
    <w:tmpl w:val="754C62E6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E"/>
    <w:rsid w:val="000C32EE"/>
    <w:rsid w:val="004D2FAA"/>
    <w:rsid w:val="005318EB"/>
    <w:rsid w:val="005D5B05"/>
    <w:rsid w:val="008B7A3D"/>
    <w:rsid w:val="00A21FE2"/>
    <w:rsid w:val="00C30BCD"/>
    <w:rsid w:val="00DC395F"/>
    <w:rsid w:val="00E13A8B"/>
    <w:rsid w:val="00E643B9"/>
    <w:rsid w:val="00F13A84"/>
    <w:rsid w:val="00F9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051E"/>
  </w:style>
  <w:style w:type="paragraph" w:customStyle="1" w:styleId="Heading">
    <w:name w:val="Heading"/>
    <w:basedOn w:val="Standard"/>
    <w:next w:val="Textbody"/>
    <w:rsid w:val="00F9051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F9051E"/>
    <w:pPr>
      <w:spacing w:after="120"/>
    </w:pPr>
  </w:style>
  <w:style w:type="paragraph" w:styleId="Lista">
    <w:name w:val="List"/>
    <w:basedOn w:val="Textbody"/>
    <w:rsid w:val="00F9051E"/>
    <w:rPr>
      <w:rFonts w:cs="Tahoma"/>
    </w:rPr>
  </w:style>
  <w:style w:type="paragraph" w:customStyle="1" w:styleId="Caption">
    <w:name w:val="Caption"/>
    <w:basedOn w:val="Standard"/>
    <w:rsid w:val="00F9051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9051E"/>
    <w:pPr>
      <w:suppressLineNumbers/>
    </w:pPr>
    <w:rPr>
      <w:rFonts w:cs="Tahoma"/>
    </w:rPr>
  </w:style>
  <w:style w:type="character" w:customStyle="1" w:styleId="NumberingSymbols">
    <w:name w:val="Numbering Symbols"/>
    <w:rsid w:val="00F905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Divertimento Sport</dc:creator>
  <cp:lastModifiedBy>Aga</cp:lastModifiedBy>
  <cp:revision>4</cp:revision>
  <dcterms:created xsi:type="dcterms:W3CDTF">2014-10-29T13:06:00Z</dcterms:created>
  <dcterms:modified xsi:type="dcterms:W3CDTF">2015-10-07T19:21:00Z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