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0F" w:rsidRDefault="00B84E0F">
      <w:pPr>
        <w:pStyle w:val="Tekstwstpniesformatowany"/>
        <w:jc w:val="center"/>
      </w:pPr>
    </w:p>
    <w:p w:rsidR="00B84E0F" w:rsidRDefault="00B84E0F">
      <w:pPr>
        <w:pStyle w:val="Tekstwstpniesformatowany"/>
        <w:jc w:val="center"/>
      </w:pPr>
      <w:r>
        <w:t xml:space="preserve">Komunikat organizacyjny </w:t>
      </w:r>
    </w:p>
    <w:p w:rsidR="00B84E0F" w:rsidRDefault="00B84E0F">
      <w:pPr>
        <w:pStyle w:val="Tekstwstpniesformatowany"/>
        <w:jc w:val="center"/>
      </w:pPr>
      <w:r>
        <w:t>Mistrzostwa Powiatu Poznańskiego w Szachach Szkół Ponadgimnazjalnych</w:t>
      </w:r>
    </w:p>
    <w:p w:rsidR="00B84E0F" w:rsidRDefault="00B84E0F">
      <w:pPr>
        <w:pStyle w:val="Tekstwstpniesformatowany"/>
        <w:jc w:val="center"/>
      </w:pPr>
      <w:r>
        <w:t>XVIII LICEALIADA 2016/2017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  <w:r>
        <w:t xml:space="preserve">1. CEL IMPRZEY: 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  <w:r>
        <w:t xml:space="preserve">- wyłonienie reprezentacji Powiatu Poznańskiego na finały wojewódzkie, 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  <w:r>
        <w:t xml:space="preserve">2. ORGANIZATORZY: 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  <w:rPr>
          <w:rFonts w:eastAsia="Times New Roman"/>
        </w:rPr>
      </w:pPr>
      <w:r>
        <w:rPr>
          <w:rFonts w:eastAsia="Times New Roman"/>
        </w:rPr>
        <w:t xml:space="preserve">– </w:t>
      </w:r>
      <w:r>
        <w:t xml:space="preserve">Szkolny Związek Sportowy „WIELKOPOLSKA” </w:t>
      </w:r>
    </w:p>
    <w:p w:rsidR="00B84E0F" w:rsidRDefault="00B84E0F">
      <w:pPr>
        <w:pStyle w:val="Tekstwstpniesformatowany"/>
      </w:pPr>
      <w:r>
        <w:rPr>
          <w:rFonts w:eastAsia="Times New Roman"/>
        </w:rPr>
        <w:t xml:space="preserve">– </w:t>
      </w:r>
      <w:r>
        <w:t xml:space="preserve">Szkolne Zrzeszenie Sportowe Powiatu Poznańskiego 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  <w:r>
        <w:t xml:space="preserve">3. TERMIN, MIEJSCE i PROGRAM: 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  <w:r>
        <w:t xml:space="preserve">21.10.2016 (piątek). 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  <w:r>
        <w:t>Kórnik, Zespół Szkół, ul. Poznańska 2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  <w:r>
        <w:t xml:space="preserve">godz. 9:30 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  <w:r>
        <w:t xml:space="preserve">4. SĘDZIOWIE 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  <w:r>
        <w:t xml:space="preserve">Sędziów zapewnia organizator mistrzostw powiatu poznańskiego 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  <w:r>
        <w:t xml:space="preserve">5. UCZESTNICTWO I SPOSÓB PRZEPROWADZENIA ZAWODÓW </w:t>
      </w:r>
    </w:p>
    <w:p w:rsidR="00B84E0F" w:rsidRDefault="00B84E0F">
      <w:pPr>
        <w:pStyle w:val="Tekstwstpniesformatowany"/>
      </w:pPr>
      <w:r>
        <w:t xml:space="preserve">W mistrzostwach uczestniczą drużyny 4 osobowe, uczniowie tej samej szkoły, </w:t>
      </w:r>
    </w:p>
    <w:p w:rsidR="00B84E0F" w:rsidRDefault="00B84E0F">
      <w:pPr>
        <w:pStyle w:val="Tekstwstpniesformatowany"/>
      </w:pPr>
      <w:r>
        <w:t>ur. w roku 1997 i młodsi.</w:t>
      </w:r>
    </w:p>
    <w:p w:rsidR="00B84E0F" w:rsidRDefault="00B84E0F">
      <w:pPr>
        <w:pStyle w:val="Tekstwstpniesformatowany"/>
      </w:pPr>
      <w:r>
        <w:t xml:space="preserve">System gry ustalony przez organizatora </w:t>
      </w:r>
    </w:p>
    <w:p w:rsidR="00B84E0F" w:rsidRDefault="00B84E0F">
      <w:pPr>
        <w:pStyle w:val="Tekstwstpniesformatowany"/>
      </w:pPr>
      <w:r>
        <w:t xml:space="preserve">Gminy zgłaszają po dwie najlepsze drużyny szkolne (różne szkoły). W drużynie startuje minimum jedna dziewczyna na czwartej szachownicy. Prawo startu </w:t>
      </w:r>
    </w:p>
    <w:p w:rsidR="00B84E0F" w:rsidRDefault="00B84E0F">
      <w:pPr>
        <w:pStyle w:val="Tekstwstpniesformatowany"/>
      </w:pPr>
      <w:r>
        <w:t>w finałach wojewódzkich mają dwie drużyny z powiatu.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  <w:r>
        <w:t xml:space="preserve">6. ZGŁOSZENIA 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  <w:r>
        <w:t xml:space="preserve">Ryszard Bartkowiak 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  <w:r>
        <w:t xml:space="preserve">Zgłoszenia do zawodów proszę przesłać faksem na nr 061 8170183 (OSiR </w:t>
      </w:r>
    </w:p>
    <w:p w:rsidR="00B84E0F" w:rsidRDefault="00B84E0F">
      <w:pPr>
        <w:pStyle w:val="Tekstwstpniesformatowany"/>
      </w:pPr>
      <w:r>
        <w:t xml:space="preserve">Kórnik) lub elektronicznie na adres: rbartkowiak@op.pl najpóźniej w przeddzień </w:t>
      </w:r>
    </w:p>
    <w:p w:rsidR="00B84E0F" w:rsidRDefault="00B84E0F">
      <w:pPr>
        <w:pStyle w:val="Tekstwstpniesformatowany"/>
      </w:pPr>
      <w:r>
        <w:t xml:space="preserve">zawodów. 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  <w:r>
        <w:t xml:space="preserve">Wszystkie zgłoszenia proszę przesłać na formularzach podanych na stronie SZS. </w:t>
      </w: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</w:p>
    <w:p w:rsidR="00B84E0F" w:rsidRDefault="00B84E0F">
      <w:pPr>
        <w:pStyle w:val="Tekstwstpniesformatowany"/>
      </w:pPr>
    </w:p>
    <w:sectPr w:rsidR="00B84E0F" w:rsidSect="00B84E0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E0F"/>
    <w:rsid w:val="00B8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val="pl-P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4E0F"/>
    <w:rPr>
      <w:rFonts w:ascii="Liberation Serif" w:eastAsia="SimSun" w:hAnsi="Liberation Serif" w:cs="Mangal"/>
      <w:sz w:val="24"/>
      <w:szCs w:val="21"/>
      <w:lang w:val="pl-PL"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Tekstwstpniesformatowany">
    <w:name w:val="Tekst wstępnie sformatowany"/>
    <w:basedOn w:val="Normal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2016-10-07T19:59:00Z</dcterms:created>
  <dcterms:modified xsi:type="dcterms:W3CDTF">2016-09-25T13:28:00Z</dcterms:modified>
</cp:coreProperties>
</file>