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  <w:tab w:val="left" w:pos="5711"/>
        </w:tabs>
        <w:spacing w:after="0" w:before="0" w:line="240" w:lineRule="auto"/>
        <w:ind w:left="576" w:right="0" w:hanging="576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KOMUNIKAT ORGANIZACYJNY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FINAŁ POWIATU POZNAŃSKIEGO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Piłce ręcznej DZIEWCZĄT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00"/>
        </w:tabs>
        <w:spacing w:after="0" w:before="0" w:line="240" w:lineRule="auto"/>
        <w:ind w:left="576" w:right="0" w:hanging="576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Licealida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  <w:tab w:val="left" w:pos="5711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Termin: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13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listopad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r. (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środa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Miejsce:  Rokietnica,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Hala w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ROS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ul. Szamotulska w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Rokietnicy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Organizator : Szkolny Związek Sportowy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„WIELKOPOLSKA”,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Powiat poznański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, Zespół Szkół w Rokietnicy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Zabezpieczenie medyczne: organizator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Weryfikacja: od godz. 9: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Kierownik zawodów:   501155366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Uwagi organizacyjne: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e36c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e36c0a"/>
          <w:sz w:val="28"/>
          <w:szCs w:val="28"/>
          <w:u w:val="none"/>
          <w:shd w:fill="auto" w:val="clear"/>
          <w:vertAlign w:val="baseline"/>
          <w:rtl w:val="0"/>
        </w:rPr>
        <w:t xml:space="preserve">Potwierdzenie zgłoszenia przez SRS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e36c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Zgłoszenia na finał powiatu na drukach wygenerowanych z systemu SRS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Aktualne (podpisane i opieczętowane) legitymacje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BRAK LISTY ZGŁOSZENIOWEJ WYGENEROWANEJ Z SYSTEMU SRS DYSKWALIFIKUJE ZAWODNIKÓW Z UDZIAŁU </w:t>
        <w:br w:type="textWrapping"/>
        <w:t xml:space="preserve">W ZAWODACH!!!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899" w:top="899" w:left="72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mbr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1"/>
        <w:i w:val="0"/>
        <w:smallCaps w:val="1"/>
        <w:strike w:val="0"/>
        <w:color w:val="008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1"/>
        <w:strike w:val="0"/>
        <w:color w:val="008000"/>
        <w:sz w:val="20"/>
        <w:szCs w:val="20"/>
        <w:u w:val="none"/>
        <w:shd w:fill="auto" w:val="clear"/>
        <w:vertAlign w:val="baseline"/>
        <w:rtl w:val="0"/>
      </w:rPr>
      <w:t xml:space="preserve">Zadanie  Realizowane  Ze  Środków: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30"/>
        <w:tab w:val="left" w:pos="9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1"/>
        <w:strike w:val="0"/>
        <w:color w:val="008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2345690</wp:posOffset>
          </wp:positionH>
          <wp:positionV relativeFrom="paragraph">
            <wp:posOffset>29210</wp:posOffset>
          </wp:positionV>
          <wp:extent cx="1868170" cy="391160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left" w:pos="94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ab/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XXI IGRZYSKA MŁODZIEŻY SZKOLNEJ 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436245</wp:posOffset>
          </wp:positionH>
          <wp:positionV relativeFrom="paragraph">
            <wp:posOffset>-57149</wp:posOffset>
          </wp:positionV>
          <wp:extent cx="679450" cy="74485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center" w:pos="5220"/>
        <w:tab w:val="left" w:pos="94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POWIATU POZNAŃSKIEGO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center" w:pos="5220"/>
        <w:tab w:val="left" w:pos="94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 ROK SZKOLNY 201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9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58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left" w:pos="4739"/>
        <w:tab w:val="left" w:pos="94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cs="Comic Sans MS" w:eastAsia="Comic Sans MS" w:hAnsi="Comic Sans MS"/>
        <w:b w:val="1"/>
        <w:color w:val="403152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0">
    <w:name w:val="Nagłówek 1"/>
    <w:basedOn w:val="Domyślnie"/>
    <w:next w:val="Domyślnie"/>
    <w:autoRedefine w:val="0"/>
    <w:hidden w:val="0"/>
    <w:qFormat w:val="0"/>
    <w:pPr>
      <w:keepNext w:val="1"/>
      <w:widowControl w:val="1"/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Nagłówek2">
    <w:name w:val="Nagłówek 2"/>
    <w:basedOn w:val="Domyślnie"/>
    <w:next w:val="Domyślnie"/>
    <w:autoRedefine w:val="0"/>
    <w:hidden w:val="0"/>
    <w:qFormat w:val="0"/>
    <w:pPr>
      <w:keepNext w:val="1"/>
      <w:widowControl w:val="1"/>
      <w:numPr>
        <w:ilvl w:val="1"/>
        <w:numId w:val="1"/>
      </w:numPr>
      <w:tabs>
        <w:tab w:val="left" w:leader="none" w:pos="2100"/>
      </w:tabs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und"/>
    </w:rPr>
  </w:style>
  <w:style w:type="paragraph" w:styleId="Nagłówek3">
    <w:name w:val="Nagłówek 3"/>
    <w:basedOn w:val="Domyślnie"/>
    <w:next w:val="Domyślnie"/>
    <w:autoRedefine w:val="0"/>
    <w:hidden w:val="0"/>
    <w:qFormat w:val="0"/>
    <w:pPr>
      <w:keepNext w:val="1"/>
      <w:widowControl w:val="1"/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mic Sans MS" w:cs="Comic Sans MS" w:hAnsi="Comic Sans MS"/>
      <w:b w:val="1"/>
      <w:bCs w:val="1"/>
      <w:color w:val="403152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Nagłówek2Znak">
    <w:name w:val="Nagłówek 2 Znak"/>
    <w:next w:val="Nagłówek2Znak"/>
    <w:autoRedefine w:val="0"/>
    <w:hidden w:val="0"/>
    <w:qFormat w:val="0"/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Mocnowyróżniony">
    <w:name w:val="Mocno wyróżniony"/>
    <w:next w:val="Mocnowyróżniony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Legenda">
    <w:name w:val="Legenda"/>
    <w:basedOn w:val="Domyślnie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strony">
    <w:name w:val="Nagłówek strony"/>
    <w:basedOn w:val="Domyślnie"/>
    <w:next w:val="Nagłówekstrony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Stopka">
    <w:name w:val="Stopka"/>
    <w:basedOn w:val="Domyślnie"/>
    <w:next w:val="Stopka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ormalny(Web)">
    <w:name w:val="Normalny (Web)"/>
    <w:basedOn w:val="Domyślnie"/>
    <w:next w:val="Normalny(Web)"/>
    <w:autoRedefine w:val="0"/>
    <w:hidden w:val="0"/>
    <w:qFormat w:val="0"/>
    <w:pPr>
      <w:widowControl w:val="1"/>
      <w:suppressAutoHyphens w:val="1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Akapitzlistą">
    <w:name w:val="Akapit z listą"/>
    <w:basedOn w:val="Domyślnie"/>
    <w:next w:val="Akapitzlistą"/>
    <w:autoRedefine w:val="0"/>
    <w:hidden w:val="0"/>
    <w:qFormat w:val="0"/>
    <w:pPr>
      <w:widowControl w:val="1"/>
      <w:suppressAutoHyphens w:val="1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Tekstpodstawowy3">
    <w:name w:val="Tekst podstawowy 3"/>
    <w:basedOn w:val="Domyślnie"/>
    <w:next w:val="Tekstpodstawowy3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Gk+lZ4EUjKOehg1tYq575pPYHw==">AMUW2mWPQFyArtaDMj+MiZ/iPAMltBHEvmhbPB+7Ihsp0hnUcLd6qjUATYZhrft2ZFKkq62hD2QK6Rx/UThzwwgcWcodTumd+UQgrdGaO93fr47f82SnVt8=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2018-10-03T09:41:00Z</dcterms:created>
  <dc:creator>Szkolny Związek Sportowy  WI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